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D29D6" w:rsidRPr="00843A14" w:rsidP="00843A14" w14:paraId="3BA93707" w14:textId="77777777">
      <w:pPr>
        <w:spacing w:line="480" w:lineRule="auto"/>
        <w:rPr>
          <w:rFonts w:cs="Times New Roman"/>
          <w:szCs w:val="24"/>
          <w:lang w:val="cy-GB"/>
        </w:rPr>
      </w:pPr>
      <w:r w:rsidRPr="00843A14">
        <w:rPr>
          <w:rFonts w:cs="Times New Roman"/>
          <w:szCs w:val="24"/>
          <w:lang w:val="cy-GB"/>
        </w:rPr>
        <w:t>Student name</w:t>
      </w:r>
    </w:p>
    <w:p w:rsidR="00ED29D6" w:rsidRPr="00843A14" w:rsidP="00843A14" w14:paraId="65B0C9C7" w14:textId="77777777">
      <w:pPr>
        <w:spacing w:line="480" w:lineRule="auto"/>
        <w:rPr>
          <w:rFonts w:cs="Times New Roman"/>
          <w:szCs w:val="24"/>
          <w:lang w:val="cy-GB"/>
        </w:rPr>
      </w:pPr>
      <w:r w:rsidRPr="00843A14">
        <w:rPr>
          <w:rFonts w:cs="Times New Roman"/>
          <w:szCs w:val="24"/>
          <w:lang w:val="cy-GB"/>
        </w:rPr>
        <w:t>Institution Affiliation</w:t>
      </w:r>
      <w:bookmarkStart w:id="0" w:name="_GoBack"/>
      <w:bookmarkEnd w:id="0"/>
    </w:p>
    <w:p w:rsidR="00ED29D6" w:rsidRPr="00843A14" w:rsidP="00843A14" w14:paraId="4A39C703" w14:textId="77777777">
      <w:pPr>
        <w:spacing w:line="480" w:lineRule="auto"/>
        <w:rPr>
          <w:rFonts w:cs="Times New Roman"/>
          <w:szCs w:val="24"/>
          <w:lang w:val="cy-GB"/>
        </w:rPr>
      </w:pPr>
      <w:r w:rsidRPr="00843A14">
        <w:rPr>
          <w:rFonts w:cs="Times New Roman"/>
          <w:szCs w:val="24"/>
          <w:lang w:val="cy-GB"/>
        </w:rPr>
        <w:t>Instructor</w:t>
      </w:r>
    </w:p>
    <w:p w:rsidR="00ED29D6" w:rsidRPr="00843A14" w:rsidP="00843A14" w14:paraId="25949143" w14:textId="77777777">
      <w:pPr>
        <w:spacing w:line="480" w:lineRule="auto"/>
        <w:rPr>
          <w:rFonts w:cs="Times New Roman"/>
          <w:szCs w:val="24"/>
          <w:lang w:val="cy-GB"/>
        </w:rPr>
      </w:pPr>
      <w:r w:rsidRPr="00843A14">
        <w:rPr>
          <w:rFonts w:cs="Times New Roman"/>
          <w:szCs w:val="24"/>
          <w:lang w:val="cy-GB"/>
        </w:rPr>
        <w:t>Date</w:t>
      </w:r>
    </w:p>
    <w:p w:rsidR="00CE2668" w:rsidP="00CE2668" w14:paraId="4F9582A4" w14:textId="77777777">
      <w:pPr>
        <w:pStyle w:val="NormalWeb"/>
        <w:spacing w:before="0" w:beforeAutospacing="0" w:after="0" w:afterAutospacing="0" w:line="480" w:lineRule="auto"/>
        <w:jc w:val="center"/>
        <w:rPr>
          <w:color w:val="0E101A"/>
        </w:rPr>
      </w:pPr>
      <w:r>
        <w:rPr>
          <w:rStyle w:val="Strong"/>
          <w:color w:val="0E101A"/>
        </w:rPr>
        <w:t>The symbol of systematic racism and how to take away their power.</w:t>
      </w:r>
    </w:p>
    <w:p w:rsidR="00CE2668" w:rsidP="00CE2668" w14:paraId="35C1BC79" w14:textId="77777777">
      <w:pPr>
        <w:pStyle w:val="NormalWeb"/>
        <w:spacing w:before="0" w:beforeAutospacing="0" w:after="0" w:afterAutospacing="0" w:line="480" w:lineRule="auto"/>
        <w:rPr>
          <w:color w:val="0E101A"/>
        </w:rPr>
      </w:pPr>
      <w:r>
        <w:rPr>
          <w:color w:val="0E101A"/>
        </w:rPr>
        <w:t> Paul Rucker, in ted talk, illustrates how black people were recruited and brought to America. They were marked with a sheep branding iron designating; they were going to be slaves. Before they were slaves, they were Africans who then was branded to be a slave in us or Europe. </w:t>
      </w:r>
    </w:p>
    <w:p w:rsidR="00CE2668" w:rsidP="00CE2668" w14:paraId="64684133" w14:textId="77777777">
      <w:pPr>
        <w:pStyle w:val="NormalWeb"/>
        <w:spacing w:before="0" w:beforeAutospacing="0" w:after="0" w:afterAutospacing="0" w:line="480" w:lineRule="auto"/>
        <w:rPr>
          <w:color w:val="0E101A"/>
        </w:rPr>
      </w:pPr>
      <w:r>
        <w:rPr>
          <w:color w:val="0E101A"/>
        </w:rPr>
        <w:t>Racism has been there from a long time ago as it's evident by the way work, schools, and the estate was segregated for black and white people. In the 1900s, the clone robe factory was so busy that it started working 24/7 to cover up the demand for clones. Mr. Rucker added the clone in his collection of slavery items because they tell stories. "what does a black man doing in America if he can't find the quality cone robe he is looking for," Mr. Rucker when explaining why he was collecting the robes.</w:t>
      </w:r>
    </w:p>
    <w:p w:rsidR="00CE2668" w:rsidP="00CE2668" w14:paraId="0E9A3A2A" w14:textId="77777777">
      <w:pPr>
        <w:pStyle w:val="NormalWeb"/>
        <w:spacing w:before="0" w:beforeAutospacing="0" w:after="0" w:afterAutospacing="0" w:line="480" w:lineRule="auto"/>
        <w:rPr>
          <w:color w:val="0E101A"/>
        </w:rPr>
      </w:pPr>
      <w:r>
        <w:rPr>
          <w:color w:val="0E101A"/>
        </w:rPr>
        <w:t>The same policies that were there a hundred years ago are still in place. There are a lot of work to be done to finish these residues for racism in this generation and the next ones. Racism has the power to hide, and when it's hidden, it blends in. The base of capitalism in America is slavery, which backs to 1968. The current wealth of America, which will even be shared in the next generation, was made with slavery. White supremacy is zero, but the biggest force of white is supremacy is the normalization of racism.</w:t>
      </w:r>
    </w:p>
    <w:p w:rsidR="00CE2668" w:rsidP="00CE2668" w14:paraId="4DB621AB" w14:textId="77777777">
      <w:pPr>
        <w:pStyle w:val="NormalWeb"/>
        <w:spacing w:before="0" w:beforeAutospacing="0" w:after="0" w:afterAutospacing="0" w:line="480" w:lineRule="auto"/>
        <w:rPr>
          <w:color w:val="0E101A"/>
        </w:rPr>
      </w:pPr>
      <w:r>
        <w:rPr>
          <w:color w:val="0E101A"/>
          <w:u w:val="single"/>
        </w:rPr>
        <w:t>If people realize that the objects no longer have control over them and acknowledge themselves as a country, we can introduce intentional segregation at schools, neighborhoods, and workplaces. Still, then only then can we address and confront this legacy and dismantle it. </w:t>
      </w:r>
    </w:p>
    <w:p w:rsidR="00843A14" w:rsidP="00CE2668" w14:paraId="5F3670BD" w14:textId="77777777">
      <w:pPr>
        <w:spacing w:line="480" w:lineRule="auto"/>
        <w:rPr>
          <w:rFonts w:cs="Times New Roman"/>
          <w:u w:val="single"/>
        </w:rPr>
      </w:pPr>
    </w:p>
    <w:p w:rsidR="00CE2668" w:rsidP="00843A14" w14:paraId="468FF7C6" w14:textId="77777777">
      <w:pPr>
        <w:spacing w:line="480" w:lineRule="auto"/>
        <w:rPr>
          <w:rFonts w:cs="Times New Roman"/>
          <w:u w:val="single"/>
        </w:rPr>
      </w:pPr>
    </w:p>
    <w:p w:rsidR="00CE2668" w:rsidP="00843A14" w14:paraId="1C213D1A" w14:textId="77777777">
      <w:pPr>
        <w:spacing w:line="480" w:lineRule="auto"/>
        <w:rPr>
          <w:rFonts w:cs="Times New Roman"/>
          <w:u w:val="single"/>
        </w:rPr>
      </w:pPr>
    </w:p>
    <w:p w:rsidR="00CE2668" w:rsidP="00843A14" w14:paraId="4231BD93" w14:textId="77777777">
      <w:pPr>
        <w:spacing w:line="480" w:lineRule="auto"/>
        <w:rPr>
          <w:rFonts w:cs="Times New Roman"/>
          <w:u w:val="single"/>
        </w:rPr>
      </w:pPr>
    </w:p>
    <w:p w:rsidR="00CE2668" w:rsidP="00843A14" w14:paraId="094293E9" w14:textId="77777777">
      <w:pPr>
        <w:spacing w:line="480" w:lineRule="auto"/>
        <w:rPr>
          <w:rFonts w:cs="Times New Roman"/>
          <w:u w:val="single"/>
        </w:rPr>
      </w:pPr>
    </w:p>
    <w:p w:rsidR="00CE2668" w:rsidP="00843A14" w14:paraId="5A310D83" w14:textId="77777777">
      <w:pPr>
        <w:spacing w:line="480" w:lineRule="auto"/>
        <w:rPr>
          <w:rFonts w:cs="Times New Roman"/>
          <w:u w:val="single"/>
        </w:rPr>
      </w:pPr>
    </w:p>
    <w:p w:rsidR="00CE2668" w:rsidP="00843A14" w14:paraId="26E03973" w14:textId="77777777">
      <w:pPr>
        <w:spacing w:line="480" w:lineRule="auto"/>
        <w:rPr>
          <w:rFonts w:cs="Times New Roman"/>
          <w:u w:val="single"/>
        </w:rPr>
      </w:pPr>
    </w:p>
    <w:p w:rsidR="00CE2668" w:rsidP="00843A14" w14:paraId="0308C8F9" w14:textId="77777777">
      <w:pPr>
        <w:spacing w:line="480" w:lineRule="auto"/>
        <w:rPr>
          <w:rFonts w:cs="Times New Roman"/>
          <w:u w:val="single"/>
        </w:rPr>
      </w:pPr>
    </w:p>
    <w:p w:rsidR="00CE2668" w:rsidP="00843A14" w14:paraId="0312A3EB" w14:textId="77777777">
      <w:pPr>
        <w:spacing w:line="480" w:lineRule="auto"/>
        <w:rPr>
          <w:rFonts w:cs="Times New Roman"/>
          <w:u w:val="single"/>
        </w:rPr>
      </w:pPr>
    </w:p>
    <w:p w:rsidR="00CE2668" w:rsidP="00843A14" w14:paraId="7D272F55" w14:textId="77777777">
      <w:pPr>
        <w:spacing w:line="480" w:lineRule="auto"/>
        <w:rPr>
          <w:rFonts w:cs="Times New Roman"/>
          <w:u w:val="single"/>
        </w:rPr>
      </w:pPr>
    </w:p>
    <w:p w:rsidR="00CE2668" w:rsidP="00843A14" w14:paraId="634FD339" w14:textId="77777777">
      <w:pPr>
        <w:spacing w:line="480" w:lineRule="auto"/>
        <w:rPr>
          <w:rFonts w:cs="Times New Roman"/>
          <w:u w:val="single"/>
        </w:rPr>
      </w:pPr>
    </w:p>
    <w:p w:rsidR="00CE2668" w:rsidP="00843A14" w14:paraId="086713F1" w14:textId="77777777">
      <w:pPr>
        <w:spacing w:line="480" w:lineRule="auto"/>
        <w:rPr>
          <w:rFonts w:cs="Times New Roman"/>
          <w:u w:val="single"/>
        </w:rPr>
      </w:pPr>
    </w:p>
    <w:p w:rsidR="00CE2668" w:rsidP="00843A14" w14:paraId="7574BD0B" w14:textId="77777777">
      <w:pPr>
        <w:spacing w:line="480" w:lineRule="auto"/>
        <w:rPr>
          <w:rFonts w:cs="Times New Roman"/>
          <w:u w:val="single"/>
        </w:rPr>
      </w:pPr>
    </w:p>
    <w:p w:rsidR="00CE2668" w:rsidP="00843A14" w14:paraId="1A854D8D" w14:textId="77777777">
      <w:pPr>
        <w:spacing w:line="480" w:lineRule="auto"/>
        <w:rPr>
          <w:rFonts w:cs="Times New Roman"/>
          <w:u w:val="single"/>
        </w:rPr>
      </w:pPr>
    </w:p>
    <w:p w:rsidR="00CE2668" w:rsidP="00843A14" w14:paraId="06FCEC20" w14:textId="77777777">
      <w:pPr>
        <w:spacing w:line="480" w:lineRule="auto"/>
        <w:rPr>
          <w:rFonts w:cs="Times New Roman"/>
          <w:u w:val="single"/>
        </w:rPr>
      </w:pPr>
    </w:p>
    <w:p w:rsidR="00CE2668" w:rsidP="00843A14" w14:paraId="2FFB2932" w14:textId="77777777">
      <w:pPr>
        <w:spacing w:line="480" w:lineRule="auto"/>
        <w:rPr>
          <w:rFonts w:cs="Times New Roman"/>
          <w:u w:val="single"/>
        </w:rPr>
      </w:pPr>
    </w:p>
    <w:sdt>
      <w:sdtPr>
        <w:rPr>
          <w:rFonts w:ascii="Times New Roman" w:hAnsi="Times New Roman" w:eastAsiaTheme="minorHAnsi" w:cstheme="minorBidi"/>
          <w:color w:val="auto"/>
          <w:sz w:val="24"/>
          <w:szCs w:val="22"/>
        </w:rPr>
        <w:id w:val="-1621839250"/>
        <w:docPartObj>
          <w:docPartGallery w:val="Bibliographies"/>
          <w:docPartUnique/>
        </w:docPartObj>
      </w:sdtPr>
      <w:sdtEndPr>
        <w:rPr>
          <w:bCs/>
        </w:rPr>
      </w:sdtEndPr>
      <w:sdtContent>
        <w:p w:rsidR="00CE2668" w:rsidRPr="001D5D87" w:rsidP="001D5D87" w14:paraId="51682506" w14:textId="77777777">
          <w:pPr>
            <w:pStyle w:val="Heading1"/>
            <w:ind w:left="720" w:hanging="720"/>
            <w:jc w:val="center"/>
            <w:rPr>
              <w:b/>
              <w:bCs/>
              <w:color w:val="auto"/>
            </w:rPr>
          </w:pPr>
          <w:r w:rsidRPr="001D5D87">
            <w:rPr>
              <w:b/>
              <w:bCs/>
              <w:color w:val="auto"/>
            </w:rPr>
            <w:t>Works Cited</w:t>
          </w:r>
        </w:p>
        <w:p w:rsidR="00CE2668" w:rsidRPr="00CE2668" w:rsidP="00CE2668" w14:paraId="23614A6C" w14:textId="77777777">
          <w:pPr>
            <w:pStyle w:val="Heading4"/>
            <w:spacing w:before="0" w:line="360" w:lineRule="atLeast"/>
            <w:ind w:left="720" w:hanging="720"/>
            <w:rPr>
              <w:rFonts w:ascii="Segoe UI" w:hAnsi="Segoe UI" w:cs="Segoe UI"/>
              <w:color w:val="000000"/>
              <w:sz w:val="21"/>
              <w:szCs w:val="21"/>
            </w:rPr>
          </w:pPr>
          <w:r w:rsidRPr="00CE2668">
            <w:rPr>
              <w:rFonts w:ascii="Segoe UI" w:hAnsi="Segoe UI" w:cs="Segoe UI"/>
              <w:bCs/>
              <w:color w:val="000000"/>
              <w:sz w:val="21"/>
              <w:szCs w:val="21"/>
            </w:rPr>
            <w:t xml:space="preserve">Rucker, Paul. "The Symbols </w:t>
          </w:r>
          <w:r w:rsidRPr="00CE2668">
            <w:rPr>
              <w:rFonts w:ascii="Segoe UI" w:hAnsi="Segoe UI" w:cs="Segoe UI"/>
              <w:bCs/>
              <w:color w:val="000000"/>
              <w:sz w:val="21"/>
              <w:szCs w:val="21"/>
            </w:rPr>
            <w:t>Of</w:t>
          </w:r>
          <w:r w:rsidRPr="00CE2668">
            <w:rPr>
              <w:rFonts w:ascii="Segoe UI" w:hAnsi="Segoe UI" w:cs="Segoe UI"/>
              <w:bCs/>
              <w:color w:val="000000"/>
              <w:sz w:val="21"/>
              <w:szCs w:val="21"/>
            </w:rPr>
            <w:t xml:space="preserve"> Systemic Racism -- And How To Take Away Their Power." </w:t>
          </w:r>
          <w:r w:rsidRPr="00CE2668">
            <w:rPr>
              <w:rFonts w:ascii="Segoe UI" w:hAnsi="Segoe UI" w:cs="Segoe UI"/>
              <w:bCs/>
              <w:i w:val="0"/>
              <w:iCs w:val="0"/>
              <w:color w:val="000000"/>
              <w:sz w:val="21"/>
              <w:szCs w:val="21"/>
            </w:rPr>
            <w:t>Ted.Com</w:t>
          </w:r>
          <w:r w:rsidRPr="00CE2668">
            <w:rPr>
              <w:rFonts w:ascii="Segoe UI" w:hAnsi="Segoe UI" w:cs="Segoe UI"/>
              <w:bCs/>
              <w:color w:val="000000"/>
              <w:sz w:val="21"/>
              <w:szCs w:val="21"/>
            </w:rPr>
            <w:t>, 2020, https://www.ted.com/talks/paul_rucker_the_symbols_of_systemic_racism_and_how_to_take_away_their_power. Accessed 20 July 2020.</w:t>
          </w:r>
        </w:p>
        <w:p w:rsidR="00CE2668" w:rsidRPr="00CE2668" w:rsidP="00CE2668" w14:paraId="6670D2A5" w14:textId="77777777">
          <w:pPr>
            <w:ind w:left="720" w:hanging="720"/>
          </w:pPr>
        </w:p>
      </w:sdtContent>
    </w:sdt>
    <w:p w:rsidR="00CE2668" w:rsidRPr="00843A14" w:rsidP="00843A14" w14:paraId="114DF3BD" w14:textId="77777777">
      <w:pPr>
        <w:spacing w:line="480" w:lineRule="auto"/>
        <w:rPr>
          <w:rFonts w:cs="Times New Roman"/>
          <w:u w:val="single"/>
        </w:rPr>
      </w:pPr>
    </w:p>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D87" w14:paraId="1C8844AA" w14:textId="57F6634D">
    <w:pPr>
      <w:pStyle w:val="Header"/>
      <w:jc w:val="right"/>
    </w:pPr>
    <w:r>
      <w:t xml:space="preserve">SURNAME </w:t>
    </w:r>
    <w:sdt>
      <w:sdtPr>
        <w:id w:val="11340594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ED29D6" w14:paraId="3D37559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9D6"/>
    <w:rsid w:val="000156DF"/>
    <w:rsid w:val="001D5D87"/>
    <w:rsid w:val="002E1684"/>
    <w:rsid w:val="003F005A"/>
    <w:rsid w:val="004233D0"/>
    <w:rsid w:val="0071682F"/>
    <w:rsid w:val="00843A14"/>
    <w:rsid w:val="00913012"/>
    <w:rsid w:val="00CE2668"/>
    <w:rsid w:val="00E66B5F"/>
    <w:rsid w:val="00ED29D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A09FE14-86D9-4369-BFC5-7146E231E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9D6"/>
  </w:style>
  <w:style w:type="paragraph" w:styleId="Heading1">
    <w:name w:val="heading 1"/>
    <w:basedOn w:val="Normal"/>
    <w:next w:val="Normal"/>
    <w:link w:val="Heading1Char"/>
    <w:uiPriority w:val="9"/>
    <w:qFormat/>
    <w:rsid w:val="00843A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next w:val="Normal"/>
    <w:link w:val="Heading4Char"/>
    <w:uiPriority w:val="9"/>
    <w:semiHidden/>
    <w:unhideWhenUsed/>
    <w:qFormat/>
    <w:rsid w:val="00843A1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29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9D6"/>
  </w:style>
  <w:style w:type="paragraph" w:styleId="Footer">
    <w:name w:val="footer"/>
    <w:basedOn w:val="Normal"/>
    <w:link w:val="FooterChar"/>
    <w:uiPriority w:val="99"/>
    <w:unhideWhenUsed/>
    <w:rsid w:val="00ED29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29D6"/>
  </w:style>
  <w:style w:type="character" w:customStyle="1" w:styleId="Heading1Char">
    <w:name w:val="Heading 1 Char"/>
    <w:basedOn w:val="DefaultParagraphFont"/>
    <w:link w:val="Heading1"/>
    <w:uiPriority w:val="9"/>
    <w:rsid w:val="00843A14"/>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843A14"/>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CE2668"/>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CE26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54616B8-F0D1-4B1F-B47B-B57C3A16D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291</Words>
  <Characters>1663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user</cp:lastModifiedBy>
  <cp:revision>2</cp:revision>
  <dcterms:created xsi:type="dcterms:W3CDTF">2020-07-20T20:38:00Z</dcterms:created>
  <dcterms:modified xsi:type="dcterms:W3CDTF">2020-07-20T20:38:00Z</dcterms:modified>
</cp:coreProperties>
</file>